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252D45" w:rsidRPr="00490F95" w:rsidRDefault="00252D45" w:rsidP="0003140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252D45" w:rsidRDefault="00252D45" w:rsidP="0003140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067898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067898">
        <w:rPr>
          <w:rFonts w:ascii="Verdana" w:hAnsi="Verdana" w:cs="Arial"/>
          <w:b/>
          <w:color w:val="002060"/>
          <w:szCs w:val="24"/>
          <w:lang w:val="en-GB"/>
        </w:rPr>
        <w:t>S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taff </w:t>
      </w:r>
      <w:r w:rsidR="00067898">
        <w:rPr>
          <w:rFonts w:ascii="Verdana" w:hAnsi="Verdana" w:cs="Arial"/>
          <w:b/>
          <w:color w:val="002060"/>
          <w:szCs w:val="24"/>
          <w:lang w:val="en-GB"/>
        </w:rPr>
        <w:t>M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A00B7" w:rsidRPr="007673FA" w:rsidTr="00BF688D">
        <w:trPr>
          <w:trHeight w:val="334"/>
        </w:trPr>
        <w:tc>
          <w:tcPr>
            <w:tcW w:w="2232" w:type="dxa"/>
            <w:shd w:val="clear" w:color="auto" w:fill="FFFFFF"/>
          </w:tcPr>
          <w:p w:rsidR="003A00B7" w:rsidRPr="00DD35B7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A00B7" w:rsidRPr="007673FA" w:rsidTr="00BF688D">
        <w:trPr>
          <w:trHeight w:val="412"/>
        </w:trPr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A00B7" w:rsidRPr="007673FA" w:rsidTr="00BF688D"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A00B7" w:rsidRPr="007673FA" w:rsidTr="00BF688D"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3A00B7" w:rsidRPr="007673FA" w:rsidRDefault="003A00B7" w:rsidP="00BF688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A00B7" w:rsidRPr="00031402" w:rsidRDefault="003A00B7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79"/>
        <w:gridCol w:w="2308"/>
        <w:gridCol w:w="1987"/>
        <w:gridCol w:w="2398"/>
      </w:tblGrid>
      <w:tr w:rsidR="00116FBB" w:rsidRPr="00F64402" w:rsidTr="00B64E71">
        <w:trPr>
          <w:trHeight w:val="314"/>
        </w:trPr>
        <w:tc>
          <w:tcPr>
            <w:tcW w:w="2079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3" w:type="dxa"/>
            <w:gridSpan w:val="3"/>
            <w:shd w:val="clear" w:color="auto" w:fill="FFFFFF"/>
          </w:tcPr>
          <w:p w:rsidR="00116FBB" w:rsidRPr="005E466D" w:rsidRDefault="007350A9" w:rsidP="001565FA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Lodz University of Technology</w:t>
            </w:r>
            <w:r w:rsidR="001565F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(TUL)</w:t>
            </w:r>
          </w:p>
        </w:tc>
      </w:tr>
      <w:tr w:rsidR="007967A9" w:rsidRPr="005E466D" w:rsidTr="00B64E71">
        <w:trPr>
          <w:trHeight w:val="314"/>
        </w:trPr>
        <w:tc>
          <w:tcPr>
            <w:tcW w:w="207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8" w:type="dxa"/>
            <w:shd w:val="clear" w:color="auto" w:fill="FFFFFF"/>
          </w:tcPr>
          <w:p w:rsidR="007967A9" w:rsidRPr="005E466D" w:rsidRDefault="007350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LODZ02</w:t>
            </w:r>
          </w:p>
        </w:tc>
        <w:tc>
          <w:tcPr>
            <w:tcW w:w="1987" w:type="dxa"/>
            <w:shd w:val="clear" w:color="auto" w:fill="FFFFFF"/>
          </w:tcPr>
          <w:p w:rsidR="00B64E71" w:rsidRDefault="0081766A" w:rsidP="00B64E7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7967A9" w:rsidRPr="005E466D" w:rsidRDefault="007967A9" w:rsidP="00B64E7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9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B64E71">
        <w:trPr>
          <w:trHeight w:val="472"/>
        </w:trPr>
        <w:tc>
          <w:tcPr>
            <w:tcW w:w="207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08" w:type="dxa"/>
            <w:shd w:val="clear" w:color="auto" w:fill="FFFFFF"/>
          </w:tcPr>
          <w:p w:rsidR="00F469A7" w:rsidRPr="001565FA" w:rsidRDefault="00F469A7" w:rsidP="00F469A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Cooperation </w:t>
            </w: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Centre</w:t>
            </w: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</w:r>
            <w:proofErr w:type="spellStart"/>
            <w:r w:rsidR="009676A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Z</w:t>
            </w:r>
            <w:bookmarkStart w:id="0" w:name="_GoBack"/>
            <w:bookmarkEnd w:id="0"/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wirki</w:t>
            </w:r>
            <w:proofErr w:type="spellEnd"/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36, 90-539 Lodz</w:t>
            </w:r>
          </w:p>
          <w:p w:rsidR="007967A9" w:rsidRPr="001565FA" w:rsidRDefault="00F469A7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Poland</w:t>
            </w:r>
          </w:p>
        </w:tc>
        <w:tc>
          <w:tcPr>
            <w:tcW w:w="1987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398" w:type="dxa"/>
            <w:shd w:val="clear" w:color="auto" w:fill="FFFFFF"/>
          </w:tcPr>
          <w:p w:rsidR="007967A9" w:rsidRPr="005E466D" w:rsidRDefault="007350A9" w:rsidP="00B64E71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3A00B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</w:t>
            </w:r>
          </w:p>
        </w:tc>
      </w:tr>
      <w:tr w:rsidR="007967A9" w:rsidRPr="007350A9" w:rsidTr="00B64E71">
        <w:trPr>
          <w:trHeight w:val="811"/>
        </w:trPr>
        <w:tc>
          <w:tcPr>
            <w:tcW w:w="207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08" w:type="dxa"/>
            <w:shd w:val="clear" w:color="auto" w:fill="FFFFFF"/>
            <w:vAlign w:val="center"/>
          </w:tcPr>
          <w:p w:rsidR="007967A9" w:rsidRPr="001565FA" w:rsidRDefault="00F64402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Katarzyna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Sumi</w:t>
            </w:r>
            <w:r w:rsidR="009676A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n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ska</w:t>
            </w:r>
            <w:proofErr w:type="spellEnd"/>
            <w:r w:rsidR="007350A9"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 xml:space="preserve">Head of Staff </w:t>
            </w:r>
            <w:r w:rsidR="007350A9"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Mobility Division</w:t>
            </w:r>
          </w:p>
        </w:tc>
        <w:tc>
          <w:tcPr>
            <w:tcW w:w="1987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F469A7" w:rsidRPr="00901BD6" w:rsidRDefault="009676AB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22"/>
                <w:lang w:val="fr-BE"/>
              </w:rPr>
            </w:pPr>
            <w:hyperlink r:id="rId11" w:history="1">
              <w:r w:rsidR="00F64402" w:rsidRPr="00901BD6">
                <w:rPr>
                  <w:rStyle w:val="Hipercze"/>
                  <w:rFonts w:ascii="Verdana" w:hAnsi="Verdana" w:cs="Arial"/>
                  <w:sz w:val="14"/>
                  <w:szCs w:val="22"/>
                  <w:lang w:val="fr-BE"/>
                </w:rPr>
                <w:t>katarzyna.suminska@p.lodz.pl</w:t>
              </w:r>
            </w:hyperlink>
          </w:p>
          <w:p w:rsidR="00F64402" w:rsidRPr="00901BD6" w:rsidRDefault="009676AB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22"/>
                <w:lang w:val="fr-BE"/>
              </w:rPr>
            </w:pPr>
            <w:hyperlink r:id="rId12" w:history="1">
              <w:r w:rsidR="00F64402" w:rsidRPr="00901BD6">
                <w:rPr>
                  <w:rStyle w:val="Hipercze"/>
                  <w:rFonts w:ascii="Verdana" w:hAnsi="Verdana" w:cs="Arial"/>
                  <w:sz w:val="14"/>
                  <w:szCs w:val="22"/>
                  <w:lang w:val="fr-BE"/>
                </w:rPr>
                <w:t>staffmobility@info.p.lodz.pl</w:t>
              </w:r>
            </w:hyperlink>
          </w:p>
          <w:p w:rsidR="00F64402" w:rsidRPr="00C9790B" w:rsidRDefault="00F64402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FF"/>
                <w:sz w:val="12"/>
                <w:u w:val="single"/>
                <w:lang w:val="fr-BE"/>
              </w:rPr>
            </w:pPr>
          </w:p>
          <w:p w:rsidR="007350A9" w:rsidRPr="007350A9" w:rsidRDefault="00F469A7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C9790B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+48 426383848</w:t>
            </w:r>
          </w:p>
        </w:tc>
      </w:tr>
      <w:tr w:rsidR="00F8532D" w:rsidRPr="005F0E76" w:rsidTr="00B64E71">
        <w:trPr>
          <w:trHeight w:val="811"/>
        </w:trPr>
        <w:tc>
          <w:tcPr>
            <w:tcW w:w="2079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08" w:type="dxa"/>
            <w:shd w:val="clear" w:color="auto" w:fill="FFFFFF"/>
          </w:tcPr>
          <w:p w:rsidR="00F8532D" w:rsidRPr="005E466D" w:rsidRDefault="001565FA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</w:t>
            </w:r>
          </w:p>
        </w:tc>
        <w:tc>
          <w:tcPr>
            <w:tcW w:w="1987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98" w:type="dxa"/>
            <w:shd w:val="clear" w:color="auto" w:fill="FFFFFF"/>
          </w:tcPr>
          <w:p w:rsidR="006F285A" w:rsidRDefault="009676A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9676A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7350A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031402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8"/>
        <w:gridCol w:w="2246"/>
        <w:gridCol w:w="2106"/>
      </w:tblGrid>
      <w:tr w:rsidR="001565FA" w:rsidRPr="007673FA" w:rsidTr="00031402">
        <w:trPr>
          <w:trHeight w:val="506"/>
        </w:trPr>
        <w:tc>
          <w:tcPr>
            <w:tcW w:w="2202" w:type="dxa"/>
            <w:shd w:val="clear" w:color="auto" w:fill="FFFFFF"/>
          </w:tcPr>
          <w:p w:rsidR="001565FA" w:rsidRDefault="001565F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70" w:type="dxa"/>
            <w:gridSpan w:val="3"/>
            <w:shd w:val="clear" w:color="auto" w:fill="FFFFFF"/>
          </w:tcPr>
          <w:p w:rsidR="001565FA" w:rsidRPr="007673FA" w:rsidRDefault="001565F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65FA" w:rsidRPr="007673FA" w:rsidTr="00031402">
        <w:trPr>
          <w:trHeight w:val="371"/>
        </w:trPr>
        <w:tc>
          <w:tcPr>
            <w:tcW w:w="2202" w:type="dxa"/>
            <w:shd w:val="clear" w:color="auto" w:fill="FFFFFF"/>
          </w:tcPr>
          <w:p w:rsidR="001565FA" w:rsidRPr="001264FF" w:rsidRDefault="001565FA" w:rsidP="001565F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1565FA" w:rsidRPr="003D4688" w:rsidRDefault="001565FA" w:rsidP="001565F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1565FA" w:rsidRDefault="001565F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18" w:type="dxa"/>
            <w:shd w:val="clear" w:color="auto" w:fill="FFFFFF"/>
          </w:tcPr>
          <w:p w:rsidR="001565FA" w:rsidRPr="007673FA" w:rsidRDefault="001565F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 Department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65FA" w:rsidRPr="007673FA" w:rsidTr="00031402">
        <w:trPr>
          <w:trHeight w:val="371"/>
        </w:trPr>
        <w:tc>
          <w:tcPr>
            <w:tcW w:w="2202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18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65FA" w:rsidRPr="007673FA" w:rsidTr="00031402">
        <w:trPr>
          <w:trHeight w:val="559"/>
        </w:trPr>
        <w:tc>
          <w:tcPr>
            <w:tcW w:w="2202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18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1565FA" w:rsidRPr="00F64402" w:rsidRDefault="001565FA" w:rsidP="001565F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/>
          </w:tcPr>
          <w:p w:rsidR="001565FA" w:rsidRPr="00F64402" w:rsidRDefault="001565FA" w:rsidP="001565F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</w:tbl>
    <w:p w:rsidR="00031402" w:rsidRPr="00F64402" w:rsidRDefault="00031402" w:rsidP="0003140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</w:rPr>
      </w:pPr>
    </w:p>
    <w:p w:rsidR="00031402" w:rsidRDefault="00031402" w:rsidP="0003140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031402" w:rsidRPr="00031402" w:rsidRDefault="00031402" w:rsidP="00031402">
      <w:pPr>
        <w:pStyle w:val="Text4"/>
        <w:rPr>
          <w:lang w:val="en-GB"/>
        </w:rPr>
      </w:pPr>
    </w:p>
    <w:p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64402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64402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64402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64402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076B84">
              <w:rPr>
                <w:rFonts w:ascii="Verdana" w:hAnsi="Verdana" w:cs="Calibri"/>
                <w:sz w:val="20"/>
                <w:lang w:val="en-GB"/>
              </w:rPr>
              <w:t xml:space="preserve">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D0557B" w:rsidRPr="00490F95" w:rsidRDefault="00D0557B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FC6DB4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076B84">
              <w:rPr>
                <w:rFonts w:ascii="Verdana" w:hAnsi="Verdana" w:cs="Calibri"/>
                <w:sz w:val="20"/>
                <w:lang w:val="en-GB"/>
              </w:rPr>
              <w:t xml:space="preserve">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076B84" w:rsidRDefault="00076B84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076B84" w:rsidRPr="00901BD6" w:rsidRDefault="00076B84" w:rsidP="00076B84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Erasmus+ Institutional Coordinator: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dr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inż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. </w:t>
            </w:r>
            <w:r w:rsidRPr="00901BD6">
              <w:rPr>
                <w:rFonts w:ascii="Verdana" w:hAnsi="Verdana" w:cs="Calibri"/>
                <w:sz w:val="20"/>
                <w:lang w:val="pl-PL"/>
              </w:rPr>
              <w:t>Dorota Piotrowska</w:t>
            </w:r>
            <w:r w:rsidR="00FC6DB4" w:rsidRPr="00901BD6">
              <w:rPr>
                <w:rFonts w:ascii="Verdana" w:hAnsi="Verdana" w:cs="Calibri"/>
                <w:sz w:val="20"/>
                <w:lang w:val="pl-PL"/>
              </w:rPr>
              <w:t>, prof. PŁ</w:t>
            </w:r>
            <w:r w:rsidRPr="00901BD6">
              <w:rPr>
                <w:rFonts w:ascii="Verdana" w:hAnsi="Verdana" w:cs="Calibri"/>
                <w:sz w:val="20"/>
                <w:lang w:val="pl-PL"/>
              </w:rPr>
              <w:t xml:space="preserve">    </w:t>
            </w:r>
          </w:p>
          <w:p w:rsidR="00076B84" w:rsidRPr="00901BD6" w:rsidRDefault="00076B84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pl-PL"/>
              </w:rPr>
            </w:pPr>
            <w:proofErr w:type="spellStart"/>
            <w:r w:rsidRPr="00901BD6">
              <w:rPr>
                <w:rFonts w:ascii="Verdana" w:hAnsi="Verdana" w:cs="Calibri"/>
                <w:sz w:val="20"/>
                <w:lang w:val="pl-PL"/>
              </w:rPr>
              <w:t>Siganture</w:t>
            </w:r>
            <w:proofErr w:type="spellEnd"/>
            <w:r w:rsidRPr="00901BD6">
              <w:rPr>
                <w:rFonts w:ascii="Verdana" w:hAnsi="Verdana" w:cs="Calibri"/>
                <w:sz w:val="20"/>
                <w:lang w:val="pl-PL"/>
              </w:rPr>
              <w:t>:</w:t>
            </w:r>
            <w:r w:rsidR="00FC6DB4" w:rsidRPr="00901BD6">
              <w:rPr>
                <w:rFonts w:ascii="Verdana" w:hAnsi="Verdana" w:cs="Calibri"/>
                <w:sz w:val="20"/>
                <w:lang w:val="pl-PL"/>
              </w:rPr>
              <w:t xml:space="preserve">                                                                              </w:t>
            </w:r>
            <w:proofErr w:type="spellStart"/>
            <w:r w:rsidR="00FC6DB4" w:rsidRPr="00901BD6">
              <w:rPr>
                <w:rFonts w:ascii="Verdana" w:hAnsi="Verdana" w:cs="Calibri"/>
                <w:sz w:val="20"/>
                <w:lang w:val="pl-PL"/>
              </w:rPr>
              <w:t>Date</w:t>
            </w:r>
            <w:proofErr w:type="spellEnd"/>
            <w:r w:rsidR="00FC6DB4" w:rsidRPr="00901BD6">
              <w:rPr>
                <w:rFonts w:ascii="Verdana" w:hAnsi="Verdana" w:cs="Calibri"/>
                <w:sz w:val="20"/>
                <w:lang w:val="pl-PL"/>
              </w:rPr>
              <w:t>:</w:t>
            </w:r>
          </w:p>
          <w:p w:rsidR="00076B84" w:rsidRPr="00901BD6" w:rsidRDefault="00076B84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pl-PL"/>
              </w:rPr>
            </w:pPr>
          </w:p>
        </w:tc>
      </w:tr>
    </w:tbl>
    <w:p w:rsidR="00377526" w:rsidRPr="00901BD6" w:rsidRDefault="00377526" w:rsidP="00DA5ED4">
      <w:pPr>
        <w:spacing w:after="0"/>
        <w:rPr>
          <w:rFonts w:ascii="Verdana" w:hAnsi="Verdana" w:cs="Calibri"/>
          <w:sz w:val="20"/>
          <w:lang w:val="pl-P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076B84">
              <w:rPr>
                <w:rFonts w:ascii="Verdana" w:hAnsi="Verdana" w:cs="Calibri"/>
                <w:sz w:val="20"/>
                <w:lang w:val="en-GB"/>
              </w:rPr>
              <w:t xml:space="preserve">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D0557B" w:rsidRPr="00490F95" w:rsidRDefault="00D0557B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3F" w:rsidRDefault="00A2743F">
      <w:r>
        <w:separator/>
      </w:r>
    </w:p>
  </w:endnote>
  <w:endnote w:type="continuationSeparator" w:id="0">
    <w:p w:rsidR="00A2743F" w:rsidRDefault="00A2743F">
      <w:r>
        <w:continuationSeparator/>
      </w:r>
    </w:p>
  </w:endnote>
  <w:endnote w:id="1">
    <w:p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3A00B7" w:rsidRPr="002A2E71" w:rsidRDefault="003A00B7" w:rsidP="003A00B7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A00B7" w:rsidRPr="002A2E71" w:rsidRDefault="003A00B7" w:rsidP="003A00B7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693CE8">
        <w:pPr>
          <w:pStyle w:val="Stopk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B64E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3F" w:rsidRDefault="00A2743F">
      <w:r>
        <w:separator/>
      </w:r>
    </w:p>
  </w:footnote>
  <w:footnote w:type="continuationSeparator" w:id="0">
    <w:p w:rsidR="00A2743F" w:rsidRDefault="00A2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1565F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402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898"/>
    <w:rsid w:val="00071695"/>
    <w:rsid w:val="0007337F"/>
    <w:rsid w:val="000734DE"/>
    <w:rsid w:val="00073505"/>
    <w:rsid w:val="0007372E"/>
    <w:rsid w:val="00076B8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65FA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7DD7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ADD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0B7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A6E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3CE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40D7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0A9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83E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1BD6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6AB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023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2743F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4E71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557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9A7"/>
    <w:rsid w:val="00F47C8D"/>
    <w:rsid w:val="00F50463"/>
    <w:rsid w:val="00F54C1B"/>
    <w:rsid w:val="00F55526"/>
    <w:rsid w:val="00F56B51"/>
    <w:rsid w:val="00F62299"/>
    <w:rsid w:val="00F62D7B"/>
    <w:rsid w:val="00F64402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6DB4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68D1E7"/>
  <w15:docId w15:val="{DB0BE0C4-9276-4218-B75E-D014B3DD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00B7"/>
    <w:rPr>
      <w:lang w:val="fr-FR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ffmobility@info.p.lodz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zyna.suminska@p.lodz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0e52a87e-fa0e-4867-9149-5c43122db7fb"/>
    <ds:schemaRef ds:uri="http://schemas.microsoft.com/sharepoint/v3/field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1E64A-9E97-4240-BFA0-ACD4F8F7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453</Words>
  <Characters>3037</Characters>
  <Application>Microsoft Office Word</Application>
  <DocSecurity>0</DocSecurity>
  <PresentationFormat>Microsoft Word 11.0</PresentationFormat>
  <Lines>25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3484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Katarzyna Sumińska CWM</cp:lastModifiedBy>
  <cp:revision>4</cp:revision>
  <cp:lastPrinted>2013-11-06T08:46:00Z</cp:lastPrinted>
  <dcterms:created xsi:type="dcterms:W3CDTF">2020-11-05T10:23:00Z</dcterms:created>
  <dcterms:modified xsi:type="dcterms:W3CDTF">2020-11-13T14:01:00Z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