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44E8" w14:textId="77777777" w:rsidR="00B90E88" w:rsidRDefault="00B90E88" w:rsidP="00CE653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4CE405" w14:textId="20A9D8AE" w:rsidR="00CE6538" w:rsidRPr="00C2582A" w:rsidRDefault="00EB567F" w:rsidP="00CE653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582A">
        <w:rPr>
          <w:rFonts w:ascii="Times New Roman" w:hAnsi="Times New Roman"/>
          <w:b/>
          <w:bCs/>
          <w:sz w:val="24"/>
          <w:szCs w:val="24"/>
          <w:lang w:val="en-GB"/>
        </w:rPr>
        <w:t>Appendix No. 6</w:t>
      </w:r>
    </w:p>
    <w:p w14:paraId="35A889A6" w14:textId="273A5D78" w:rsidR="00CE6538" w:rsidRPr="00C2582A" w:rsidRDefault="00EB567F" w:rsidP="003A638C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582A">
        <w:rPr>
          <w:rFonts w:ascii="Times New Roman" w:hAnsi="Times New Roman"/>
          <w:b/>
          <w:bCs/>
          <w:sz w:val="24"/>
          <w:szCs w:val="24"/>
          <w:lang w:val="en-GB"/>
        </w:rPr>
        <w:t xml:space="preserve">Additional achievements for TUL regarding the rules </w:t>
      </w:r>
      <w:r w:rsidR="008228EF">
        <w:rPr>
          <w:rFonts w:ascii="Times New Roman" w:hAnsi="Times New Roman"/>
          <w:b/>
          <w:bCs/>
          <w:sz w:val="24"/>
          <w:szCs w:val="24"/>
          <w:lang w:val="en-GB"/>
        </w:rPr>
        <w:t xml:space="preserve">under the Erasmus + programme for long-term mobility of Lodz University of Technology students pursuing studies abroad </w:t>
      </w:r>
      <w:r w:rsidR="003A638C">
        <w:rPr>
          <w:rFonts w:ascii="Times New Roman" w:hAnsi="Times New Roman"/>
          <w:b/>
          <w:bCs/>
          <w:sz w:val="24"/>
          <w:szCs w:val="24"/>
          <w:lang w:val="en-GB"/>
        </w:rPr>
        <w:t>in EU countries and third countries associated and non-associated with the programme from regions 1-14 under the Erasmus+ KA131-HED 2024 programme</w:t>
      </w: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4341"/>
      </w:tblGrid>
      <w:tr w:rsidR="00CE6538" w:rsidRPr="00C2582A" w14:paraId="2235502D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8058" w14:textId="6D138269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Actions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7E0B" w14:textId="3CFABCEA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CE6538" w:rsidRPr="00C2582A" w14:paraId="7E4C04D5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A290" w14:textId="11E3D0A0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President and Vice-President of the Student Government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74CF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78745F66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533" w14:textId="4B4C6A3B" w:rsidR="00CE6538" w:rsidRPr="00C2582A" w:rsidRDefault="00EB567F" w:rsidP="00EB567F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President of the Research Club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3F40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43ACDA52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D4A7" w14:textId="497CD7A1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President of the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C33E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281FA300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497D" w14:textId="3D2FF47F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 final of the Polish Academi</w:t>
            </w:r>
            <w:r w:rsidR="00C2582A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 Sports Association's </w:t>
            </w: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Championships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281D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30F016EF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9BF3" w14:textId="3CB8F461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Member of the Student Government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7513" w14:textId="0F82821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4CC63859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936D" w14:textId="192860E1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Member of the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ESN-EYE</w:t>
            </w:r>
            <w:r w:rsidR="003A63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, BEST, IAESTE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6818" w14:textId="7A5A647C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533AA58A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8565" w14:textId="4212EF40" w:rsidR="00CE6538" w:rsidRPr="00C2582A" w:rsidRDefault="003A638C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Buddy</w:t>
            </w:r>
            <w:r w:rsidR="00EB567F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671" w14:textId="1F07224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4B42FA67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8CD5" w14:textId="5EFA920B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Research club, association, project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77DC" w14:textId="1A796117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12511BB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2632" w14:textId="2C0DB449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Polish Academic Sports Association's Championships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31C5" w14:textId="0FF6308E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A30D186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117D" w14:textId="0CBB948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Conference </w:t>
            </w:r>
            <w:r w:rsidR="003A63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speaker, t</w:t>
            </w:r>
            <w:r w:rsidR="003A638C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rainings/workshops</w:t>
            </w:r>
            <w:r w:rsidR="003A63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leader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F175" w14:textId="0BBF2F7D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7901F7B1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C81C" w14:textId="4D808F5C" w:rsidR="00CE6538" w:rsidRPr="003A638C" w:rsidRDefault="003A638C" w:rsidP="003A638C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A638C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Member of the student organization of the Lodz University of Technology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D07D" w14:textId="3DB45F8F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40FB61BD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288D" w14:textId="0F756F45" w:rsidR="00CE6538" w:rsidRPr="003A638C" w:rsidRDefault="003A638C" w:rsidP="003A638C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A638C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Volunteering as part of activities for the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Lodz</w:t>
            </w:r>
            <w:r w:rsidRPr="003A638C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University of Technology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9CFD" w14:textId="2ED7737B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3A638C" w:rsidRPr="003A638C" w14:paraId="222A5FC9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571D" w14:textId="18D0ED44" w:rsidR="003A638C" w:rsidRPr="003A638C" w:rsidRDefault="003A638C" w:rsidP="003A638C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C2D0" w14:textId="6892A49C" w:rsidR="003A638C" w:rsidRDefault="003A638C" w:rsidP="003A638C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0.5 or 1 (decisions will be made individually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</w:tbl>
    <w:p w14:paraId="3E87F5DE" w14:textId="77777777" w:rsidR="00B90E88" w:rsidRPr="003A638C" w:rsidRDefault="00B90E88">
      <w:pPr>
        <w:rPr>
          <w:lang w:val="en-US"/>
        </w:rPr>
      </w:pPr>
    </w:p>
    <w:p w14:paraId="2747B4D0" w14:textId="77777777" w:rsidR="00CE6538" w:rsidRPr="00C2582A" w:rsidRDefault="00CE6538" w:rsidP="00CE653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A81A265" w14:textId="77777777" w:rsidR="00C10CDE" w:rsidRPr="00C2582A" w:rsidRDefault="00C10CDE">
      <w:pPr>
        <w:rPr>
          <w:lang w:val="en-GB"/>
        </w:rPr>
      </w:pPr>
    </w:p>
    <w:sectPr w:rsidR="00C10CDE" w:rsidRPr="00C2582A" w:rsidSect="00B90E88">
      <w:headerReference w:type="default" r:id="rId6"/>
      <w:footerReference w:type="default" r:id="rId7"/>
      <w:pgSz w:w="11906" w:h="16838"/>
      <w:pgMar w:top="1417" w:right="1417" w:bottom="1417" w:left="1417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04F0" w14:textId="77777777" w:rsidR="00DD47F0" w:rsidRDefault="008228EF">
      <w:pPr>
        <w:spacing w:after="0"/>
      </w:pPr>
      <w:r>
        <w:separator/>
      </w:r>
    </w:p>
  </w:endnote>
  <w:endnote w:type="continuationSeparator" w:id="0">
    <w:p w14:paraId="459D7344" w14:textId="77777777" w:rsidR="00DD47F0" w:rsidRDefault="00822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A155" w14:textId="77777777" w:rsidR="00C10CDE" w:rsidRDefault="00C2582A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255FFF90" w14:textId="77777777" w:rsidR="00C10CDE" w:rsidRDefault="00C10CDE">
    <w:pPr>
      <w:pStyle w:val="Stopka1"/>
    </w:pPr>
  </w:p>
  <w:p w14:paraId="6EDC0E4D" w14:textId="77777777" w:rsidR="00C10CDE" w:rsidRDefault="00C10CDE">
    <w:pPr>
      <w:pStyle w:val="Normalny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3322" w14:textId="77777777" w:rsidR="00DD47F0" w:rsidRDefault="008228EF">
      <w:pPr>
        <w:spacing w:after="0"/>
      </w:pPr>
      <w:r>
        <w:separator/>
      </w:r>
    </w:p>
  </w:footnote>
  <w:footnote w:type="continuationSeparator" w:id="0">
    <w:p w14:paraId="3A03893D" w14:textId="77777777" w:rsidR="00DD47F0" w:rsidRDefault="00822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2030" w14:textId="08DFA2E2" w:rsidR="00C10CDE" w:rsidRDefault="00B90E88">
    <w:pPr>
      <w:pStyle w:val="Nagwek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7D8AF" wp14:editId="22C9540A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D2B">
      <w:t xml:space="preserve">                                  </w:t>
    </w: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4F6CA91D" wp14:editId="4C40DC72">
          <wp:simplePos x="0" y="0"/>
          <wp:positionH relativeFrom="colum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8A6C7" w14:textId="78FDC81E" w:rsidR="00C10CDE" w:rsidRDefault="000E7D2B">
    <w:pPr>
      <w:pStyle w:val="Normalny1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38"/>
    <w:rsid w:val="000E7D2B"/>
    <w:rsid w:val="002E594E"/>
    <w:rsid w:val="003A638C"/>
    <w:rsid w:val="006F3E66"/>
    <w:rsid w:val="008228EF"/>
    <w:rsid w:val="00B90E88"/>
    <w:rsid w:val="00C10CDE"/>
    <w:rsid w:val="00C2582A"/>
    <w:rsid w:val="00C502B4"/>
    <w:rsid w:val="00CE6538"/>
    <w:rsid w:val="00DD47F0"/>
    <w:rsid w:val="00E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372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E6538"/>
    <w:pPr>
      <w:autoSpaceDN w:val="0"/>
      <w:spacing w:after="160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6538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Nagwek1">
    <w:name w:val="Nagłówek1"/>
    <w:basedOn w:val="Normalny1"/>
    <w:rsid w:val="00CE65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1"/>
    <w:rsid w:val="00CE65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1"/>
    <w:rsid w:val="00CE65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D2B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E7D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E7D2B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E7D2B"/>
    <w:rPr>
      <w:rFonts w:ascii="Calibri" w:eastAsia="Calibri" w:hAnsi="Calibri" w:cs="Times New Roman"/>
      <w:sz w:val="22"/>
      <w:szCs w:val="22"/>
    </w:rPr>
  </w:style>
  <w:style w:type="character" w:customStyle="1" w:styleId="y2iqfc">
    <w:name w:val="y2iqfc"/>
    <w:basedOn w:val="Domylnaczcionkaakapitu"/>
    <w:rsid w:val="003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olenka9@yahoo.co.uk</dc:creator>
  <cp:keywords/>
  <dc:description/>
  <cp:lastModifiedBy>Mariola Józefowicz CWM</cp:lastModifiedBy>
  <cp:revision>2</cp:revision>
  <dcterms:created xsi:type="dcterms:W3CDTF">2025-07-01T10:12:00Z</dcterms:created>
  <dcterms:modified xsi:type="dcterms:W3CDTF">2025-07-01T10:12:00Z</dcterms:modified>
</cp:coreProperties>
</file>